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50" w:rsidRDefault="00EC1050" w:rsidP="00EC105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მიზანი: </w:t>
      </w:r>
      <w:r w:rsidRPr="00EC1050">
        <w:rPr>
          <w:rFonts w:ascii="Sylfaen" w:hAnsi="Sylfaen"/>
          <w:lang w:val="ka-GE"/>
        </w:rPr>
        <w:t>საარსებო შემწეობით უზრუნველყოფის მიზნობრიობის და ადგილობრივი თვითმმართევლობის როლის გაზრდა</w:t>
      </w:r>
      <w:r>
        <w:rPr>
          <w:rFonts w:ascii="Sylfaen" w:hAnsi="Sylfaen"/>
          <w:b/>
          <w:lang w:val="ka-GE"/>
        </w:rPr>
        <w:t>;</w:t>
      </w:r>
    </w:p>
    <w:p w:rsidR="00EC1050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b/>
          <w:lang w:val="ka-GE"/>
        </w:rPr>
        <w:t xml:space="preserve">კომისია </w:t>
      </w:r>
      <w:r w:rsidRPr="00162047">
        <w:rPr>
          <w:rFonts w:ascii="Sylfaen" w:hAnsi="Sylfaen"/>
          <w:lang w:val="ka-GE"/>
        </w:rPr>
        <w:t xml:space="preserve">იქმნება სსიპ სოციალური მომსახურების სააგენტოს </w:t>
      </w:r>
      <w:r>
        <w:rPr>
          <w:rFonts w:ascii="Sylfaen" w:hAnsi="Sylfaen"/>
          <w:lang w:val="ka-GE"/>
        </w:rPr>
        <w:t>რეგიონულ</w:t>
      </w:r>
      <w:r w:rsidRPr="00162047">
        <w:rPr>
          <w:rFonts w:ascii="Sylfaen" w:hAnsi="Sylfaen"/>
          <w:lang w:val="ka-GE"/>
        </w:rPr>
        <w:t xml:space="preserve"> ცენტრში</w:t>
      </w:r>
      <w:r>
        <w:rPr>
          <w:rFonts w:ascii="Sylfaen" w:hAnsi="Sylfaen"/>
          <w:lang w:val="ka-GE"/>
        </w:rPr>
        <w:t>.</w:t>
      </w:r>
    </w:p>
    <w:p w:rsidR="00EC1050" w:rsidRPr="00162047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 xml:space="preserve">კომისია შედგება მინიმუმ ხუთი წევრისგან: </w:t>
      </w:r>
      <w:r>
        <w:rPr>
          <w:rFonts w:ascii="Sylfaen" w:hAnsi="Sylfaen"/>
          <w:lang w:val="ka-GE"/>
        </w:rPr>
        <w:t>რეგიონული</w:t>
      </w:r>
      <w:r w:rsidRPr="00162047">
        <w:rPr>
          <w:rFonts w:ascii="Sylfaen" w:hAnsi="Sylfaen"/>
          <w:lang w:val="ka-GE"/>
        </w:rPr>
        <w:t xml:space="preserve"> ცენტრის უფროსი ან/და მოადგილე, ცენტრის უფროსი სოციალური აგენტი, სოციალური მომსახურების სააგენტოს მონიტორი, ადგილობრივი თვითმმართველობის ორგანოს</w:t>
      </w:r>
      <w:r>
        <w:rPr>
          <w:rFonts w:ascii="Sylfaen" w:hAnsi="Sylfaen"/>
          <w:lang w:val="ka-GE"/>
        </w:rPr>
        <w:t xml:space="preserve">/გუბერნატორის ადმინისტრაციის </w:t>
      </w:r>
      <w:r w:rsidRPr="00162047">
        <w:rPr>
          <w:rFonts w:ascii="Sylfaen" w:hAnsi="Sylfaen"/>
          <w:lang w:val="ka-GE"/>
        </w:rPr>
        <w:t>სოციალური სამსახურის წარმომადგენლი და სახალხო დამცველის</w:t>
      </w:r>
      <w:r>
        <w:rPr>
          <w:rFonts w:ascii="Sylfaen" w:hAnsi="Sylfaen"/>
          <w:lang w:val="ka-GE"/>
        </w:rPr>
        <w:t xml:space="preserve">/ ადგილობრივი არასამთვარობო როგანიზაციის </w:t>
      </w:r>
      <w:r w:rsidRPr="00162047">
        <w:rPr>
          <w:rFonts w:ascii="Sylfaen" w:hAnsi="Sylfaen"/>
          <w:lang w:val="ka-GE"/>
        </w:rPr>
        <w:t xml:space="preserve">წარმომადგენლი. კომისიის სხდომაზე შესაძლებელია მოწვეულები იყვნენ შესაბამისი რაიონული განყოფილების წარმომადგენლები სოციალური აგენტის და რაიონული განყოფილების უფროსის სახით. </w:t>
      </w:r>
    </w:p>
    <w:p w:rsidR="00EC1050" w:rsidRPr="00162047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 xml:space="preserve">კომისია იკრიბება თვეში </w:t>
      </w:r>
      <w:r>
        <w:rPr>
          <w:rFonts w:ascii="Sylfaen" w:hAnsi="Sylfaen"/>
          <w:lang w:val="ka-GE"/>
        </w:rPr>
        <w:t xml:space="preserve">მინიმუმ </w:t>
      </w:r>
      <w:r w:rsidRPr="00162047">
        <w:rPr>
          <w:rFonts w:ascii="Sylfaen" w:hAnsi="Sylfaen"/>
          <w:lang w:val="ka-GE"/>
        </w:rPr>
        <w:t xml:space="preserve">ერთხელ და განიხილავს მხოლოდ მკაცრად განსაზღვრული კრიტერიუმებით გამოყოფილი ოჯახების საქმეებს. სოციალური მომსახურების სააგენტოს </w:t>
      </w:r>
      <w:r>
        <w:rPr>
          <w:rFonts w:ascii="Sylfaen" w:hAnsi="Sylfaen"/>
          <w:lang w:val="ka-GE"/>
        </w:rPr>
        <w:t>რეგიონული</w:t>
      </w:r>
      <w:r w:rsidRPr="00162047">
        <w:rPr>
          <w:rFonts w:ascii="Sylfaen" w:hAnsi="Sylfaen"/>
          <w:lang w:val="ka-GE"/>
        </w:rPr>
        <w:t xml:space="preserve"> ცენტრი, რომელიც ამავდროულად ასრულებს კომისიის სამდივნოს ფუნქციას, კომისიის წევრებს წინასწარ უგზავნის კომისიის სხდომაზე განსახილველ მასალებს. </w:t>
      </w:r>
    </w:p>
    <w:p w:rsidR="00EC1050" w:rsidRPr="00162047" w:rsidRDefault="00EC1050" w:rsidP="00EC1050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 xml:space="preserve">თუ რომელიმე ოჯახზე ვერ იქნა მიღებული გადაწყვეტილება კომისიის წევრები უფლებამოსილები არიან მიღებული ინფორმაცია გადაამოწმონ ადგილზე ვიზიტით, რაც საბოლოოდ ფიქსირდება კომისიის სხდომის ოქმში. </w:t>
      </w:r>
    </w:p>
    <w:p w:rsidR="002E7490" w:rsidRDefault="002E7490">
      <w:pPr>
        <w:rPr>
          <w:rFonts w:ascii="Sylfaen" w:hAnsi="Sylfaen"/>
          <w:b/>
          <w:lang w:val="ka-GE"/>
        </w:rPr>
      </w:pPr>
      <w:r w:rsidRPr="00B679B1">
        <w:rPr>
          <w:rFonts w:ascii="Sylfaen" w:hAnsi="Sylfaen"/>
          <w:b/>
          <w:lang w:val="ka-GE"/>
        </w:rPr>
        <w:t xml:space="preserve">აუცილებელი კრიტერიუმები: </w:t>
      </w:r>
    </w:p>
    <w:p w:rsidR="00EC1050" w:rsidRPr="00EC1050" w:rsidRDefault="00EC1050">
      <w:pPr>
        <w:rPr>
          <w:rFonts w:ascii="Sylfaen" w:hAnsi="Sylfaen"/>
          <w:lang w:val="ka-GE"/>
        </w:rPr>
      </w:pPr>
      <w:r w:rsidRPr="00EC1050">
        <w:rPr>
          <w:rFonts w:ascii="Sylfaen" w:hAnsi="Sylfaen"/>
          <w:highlight w:val="yellow"/>
          <w:lang w:val="ka-GE"/>
        </w:rPr>
        <w:t>1. ქულით უკმაყოფილების მიზნით მომართულმა ოჯახებმა;</w:t>
      </w:r>
      <w:r>
        <w:rPr>
          <w:rFonts w:ascii="Sylfaen" w:hAnsi="Sylfaen"/>
          <w:lang w:val="ka-GE"/>
        </w:rPr>
        <w:t xml:space="preserve"> </w:t>
      </w:r>
    </w:p>
    <w:p w:rsidR="002E7490" w:rsidRPr="00EC1050" w:rsidRDefault="00EC1050" w:rsidP="00B679B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</w:t>
      </w:r>
      <w:r w:rsidR="00B679B1" w:rsidRPr="00EC1050">
        <w:rPr>
          <w:rFonts w:ascii="Sylfaen" w:hAnsi="Sylfaen" w:cs="Sylfaen"/>
          <w:lang w:val="ka-GE"/>
        </w:rPr>
        <w:t>. ა) ბავშვიანი</w:t>
      </w:r>
      <w:r w:rsidR="00B679B1" w:rsidRPr="00EC1050">
        <w:rPr>
          <w:rFonts w:ascii="Sylfaen" w:hAnsi="Sylfaen"/>
          <w:lang w:val="ka-GE"/>
        </w:rPr>
        <w:t xml:space="preserve"> ოჯახებისთვის </w:t>
      </w:r>
      <w:r w:rsidR="002E7490" w:rsidRPr="00EC1050">
        <w:rPr>
          <w:rFonts w:ascii="Sylfaen" w:hAnsi="Sylfaen"/>
          <w:lang w:val="ka-GE"/>
        </w:rPr>
        <w:t>ქულა</w:t>
      </w:r>
      <w:r w:rsidR="00E00303" w:rsidRPr="00EC1050">
        <w:rPr>
          <w:rFonts w:ascii="Sylfaen" w:hAnsi="Sylfaen"/>
          <w:lang w:val="ka-GE"/>
        </w:rPr>
        <w:t>:</w:t>
      </w:r>
      <w:r w:rsidR="00B679B1" w:rsidRPr="00EC1050">
        <w:rPr>
          <w:rFonts w:ascii="Sylfaen" w:hAnsi="Sylfaen"/>
          <w:lang w:val="ka-GE"/>
        </w:rPr>
        <w:t xml:space="preserve"> 100</w:t>
      </w:r>
      <w:r w:rsidR="00E00303" w:rsidRPr="00EC1050">
        <w:rPr>
          <w:rFonts w:ascii="Sylfaen" w:hAnsi="Sylfaen"/>
          <w:lang w:val="ka-GE"/>
        </w:rPr>
        <w:t xml:space="preserve"> </w:t>
      </w:r>
      <w:r w:rsidR="002E7490" w:rsidRPr="00EC1050">
        <w:rPr>
          <w:rFonts w:ascii="Sylfaen" w:hAnsi="Sylfaen"/>
          <w:lang w:val="ka-GE"/>
        </w:rPr>
        <w:t>001-დან</w:t>
      </w:r>
      <w:r w:rsidR="00A57366" w:rsidRPr="00EC1050">
        <w:rPr>
          <w:rFonts w:ascii="Sylfaen" w:hAnsi="Sylfaen"/>
          <w:lang w:val="ka-GE"/>
        </w:rPr>
        <w:t xml:space="preserve"> 1</w:t>
      </w:r>
      <w:r w:rsidR="00B679B1" w:rsidRPr="00EC1050">
        <w:rPr>
          <w:rFonts w:ascii="Sylfaen" w:hAnsi="Sylfaen"/>
          <w:lang w:val="ka-GE"/>
        </w:rPr>
        <w:t>2</w:t>
      </w:r>
      <w:r w:rsidR="00A57366" w:rsidRPr="00EC1050">
        <w:rPr>
          <w:rFonts w:ascii="Sylfaen" w:hAnsi="Sylfaen"/>
        </w:rPr>
        <w:t>0</w:t>
      </w:r>
      <w:r w:rsidR="00E00303" w:rsidRPr="00EC1050">
        <w:rPr>
          <w:rFonts w:ascii="Sylfaen" w:hAnsi="Sylfaen"/>
          <w:lang w:val="ka-GE"/>
        </w:rPr>
        <w:t xml:space="preserve"> </w:t>
      </w:r>
      <w:r w:rsidR="002E7490" w:rsidRPr="00EC1050">
        <w:rPr>
          <w:rFonts w:ascii="Sylfaen" w:hAnsi="Sylfaen"/>
          <w:lang w:val="ka-GE"/>
        </w:rPr>
        <w:t>001-მდე</w:t>
      </w:r>
    </w:p>
    <w:p w:rsidR="00B679B1" w:rsidRPr="00EC1050" w:rsidRDefault="00B679B1" w:rsidP="00B679B1">
      <w:pPr>
        <w:jc w:val="both"/>
        <w:rPr>
          <w:rFonts w:ascii="Sylfaen" w:hAnsi="Sylfaen"/>
          <w:lang w:val="ka-GE"/>
        </w:rPr>
      </w:pPr>
      <w:r w:rsidRPr="00EC1050">
        <w:rPr>
          <w:rFonts w:ascii="Sylfaen" w:hAnsi="Sylfaen"/>
          <w:lang w:val="ka-GE"/>
        </w:rPr>
        <w:t xml:space="preserve">    ბ) ყველა სხვა ოჯახისთვის ქულა: 65001-დან 100 001-მდე.</w:t>
      </w:r>
    </w:p>
    <w:p w:rsidR="002E7490" w:rsidRPr="00EC1050" w:rsidRDefault="00EC1050" w:rsidP="00B679B1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B679B1" w:rsidRPr="00EC1050">
        <w:rPr>
          <w:rFonts w:ascii="Sylfaen" w:hAnsi="Sylfaen" w:cs="Sylfaen"/>
          <w:lang w:val="ka-GE"/>
        </w:rPr>
        <w:t xml:space="preserve">. </w:t>
      </w:r>
      <w:r w:rsidR="002E7490" w:rsidRPr="00EC1050">
        <w:rPr>
          <w:rFonts w:ascii="Sylfaen" w:hAnsi="Sylfaen" w:cs="Sylfaen"/>
          <w:lang w:val="ka-GE"/>
        </w:rPr>
        <w:t>აგ</w:t>
      </w:r>
      <w:r w:rsidR="00A57366" w:rsidRPr="00EC1050">
        <w:rPr>
          <w:rFonts w:ascii="Sylfaen" w:hAnsi="Sylfaen"/>
          <w:lang w:val="ka-GE"/>
        </w:rPr>
        <w:t>ენ</w:t>
      </w:r>
      <w:r w:rsidR="002E7490" w:rsidRPr="00EC1050">
        <w:rPr>
          <w:rFonts w:ascii="Sylfaen" w:hAnsi="Sylfaen"/>
          <w:lang w:val="ka-GE"/>
        </w:rPr>
        <w:t xml:space="preserve">ტის შეფასება </w:t>
      </w:r>
      <w:r w:rsidR="00E00303" w:rsidRPr="00EC1050">
        <w:rPr>
          <w:rFonts w:ascii="Sylfaen" w:hAnsi="Sylfaen"/>
          <w:lang w:val="ka-GE"/>
        </w:rPr>
        <w:t xml:space="preserve">-  </w:t>
      </w:r>
      <w:r w:rsidR="002E7490" w:rsidRPr="00EC1050">
        <w:rPr>
          <w:rFonts w:ascii="Sylfaen" w:hAnsi="Sylfaen"/>
          <w:lang w:val="ka-GE"/>
        </w:rPr>
        <w:t>ღატაკი</w:t>
      </w:r>
    </w:p>
    <w:p w:rsidR="007073B4" w:rsidRPr="00B679B1" w:rsidRDefault="00B679B1" w:rsidP="007073B4">
      <w:pPr>
        <w:jc w:val="both"/>
        <w:rPr>
          <w:rFonts w:ascii="Sylfaen" w:hAnsi="Sylfaen"/>
          <w:b/>
          <w:lang w:val="ka-GE"/>
        </w:rPr>
      </w:pPr>
      <w:r w:rsidRPr="00B679B1">
        <w:rPr>
          <w:rFonts w:ascii="Sylfaen" w:hAnsi="Sylfaen"/>
          <w:b/>
          <w:lang w:val="ka-GE"/>
        </w:rPr>
        <w:t xml:space="preserve">კომისიაზე განსახილოველი </w:t>
      </w:r>
      <w:r w:rsidR="00A57366" w:rsidRPr="00B679B1">
        <w:rPr>
          <w:rFonts w:ascii="Sylfaen" w:hAnsi="Sylfaen"/>
          <w:b/>
          <w:lang w:val="ka-GE"/>
        </w:rPr>
        <w:t>მიზნო</w:t>
      </w:r>
      <w:r w:rsidR="00E94ABE" w:rsidRPr="00B679B1">
        <w:rPr>
          <w:rFonts w:ascii="Sylfaen" w:hAnsi="Sylfaen"/>
          <w:b/>
          <w:lang w:val="ka-GE"/>
        </w:rPr>
        <w:t>ბ</w:t>
      </w:r>
      <w:r w:rsidR="00A57366" w:rsidRPr="00B679B1">
        <w:rPr>
          <w:rFonts w:ascii="Sylfaen" w:hAnsi="Sylfaen"/>
          <w:b/>
          <w:lang w:val="ka-GE"/>
        </w:rPr>
        <w:t>რ</w:t>
      </w:r>
      <w:r w:rsidR="00E94ABE" w:rsidRPr="00B679B1">
        <w:rPr>
          <w:rFonts w:ascii="Sylfaen" w:hAnsi="Sylfaen"/>
          <w:b/>
          <w:lang w:val="ka-GE"/>
        </w:rPr>
        <w:t xml:space="preserve">ივი ჯგუფი: </w:t>
      </w:r>
      <w:bookmarkStart w:id="0" w:name="_GoBack"/>
      <w:bookmarkEnd w:id="0"/>
    </w:p>
    <w:p w:rsidR="007073B4" w:rsidRPr="00162047" w:rsidRDefault="007073B4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>1. მარტოხელა, მკვეთრად გამოხატული შშმპ</w:t>
      </w:r>
      <w:r w:rsidR="00A57366" w:rsidRPr="00162047">
        <w:rPr>
          <w:rFonts w:ascii="Sylfaen" w:hAnsi="Sylfaen"/>
          <w:lang w:val="ka-GE"/>
        </w:rPr>
        <w:t>;</w:t>
      </w:r>
    </w:p>
    <w:p w:rsidR="007073B4" w:rsidRPr="00162047" w:rsidRDefault="002E7490" w:rsidP="007073B4">
      <w:pPr>
        <w:jc w:val="both"/>
        <w:rPr>
          <w:rFonts w:ascii="Sylfaen" w:hAnsi="Sylfaen"/>
          <w:color w:val="FF0000"/>
          <w:lang w:val="ka-GE"/>
        </w:rPr>
      </w:pPr>
      <w:r w:rsidRPr="00162047">
        <w:rPr>
          <w:rFonts w:ascii="Sylfaen" w:hAnsi="Sylfaen"/>
          <w:lang w:val="ka-GE"/>
        </w:rPr>
        <w:t>2</w:t>
      </w:r>
      <w:r w:rsidR="007073B4" w:rsidRPr="00162047">
        <w:rPr>
          <w:rFonts w:ascii="Sylfaen" w:hAnsi="Sylfaen"/>
          <w:lang w:val="ka-GE"/>
        </w:rPr>
        <w:t>. 7</w:t>
      </w:r>
      <w:r w:rsidR="00F66ED9">
        <w:rPr>
          <w:rFonts w:ascii="Sylfaen" w:hAnsi="Sylfaen"/>
        </w:rPr>
        <w:t>0</w:t>
      </w:r>
      <w:r w:rsidR="007073B4" w:rsidRPr="00162047">
        <w:rPr>
          <w:rFonts w:ascii="Sylfaen" w:hAnsi="Sylfaen"/>
          <w:lang w:val="ka-GE"/>
        </w:rPr>
        <w:t>+ მარტოხელა პენსიონერი</w:t>
      </w:r>
      <w:r w:rsidR="00A57366" w:rsidRPr="00162047">
        <w:rPr>
          <w:rFonts w:ascii="Sylfaen" w:hAnsi="Sylfaen"/>
          <w:lang w:val="ka-GE"/>
        </w:rPr>
        <w:t>;</w:t>
      </w:r>
    </w:p>
    <w:p w:rsidR="007073B4" w:rsidRPr="00162047" w:rsidRDefault="002E7490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>3</w:t>
      </w:r>
      <w:r w:rsidR="007073B4" w:rsidRPr="00162047">
        <w:rPr>
          <w:rFonts w:ascii="Sylfaen" w:hAnsi="Sylfaen"/>
          <w:lang w:val="ka-GE"/>
        </w:rPr>
        <w:t xml:space="preserve">. მარტოხელა მშობელი </w:t>
      </w:r>
      <w:r w:rsidR="00A57366" w:rsidRPr="00162047">
        <w:rPr>
          <w:rFonts w:ascii="Sylfaen" w:hAnsi="Sylfaen"/>
          <w:lang w:val="ka-GE"/>
        </w:rPr>
        <w:t xml:space="preserve">არასწრულწლოვანი შვილებით, რომელთაგან ერთ-ერთ </w:t>
      </w:r>
      <w:r w:rsidR="007073B4" w:rsidRPr="00162047">
        <w:rPr>
          <w:rFonts w:ascii="Sylfaen" w:hAnsi="Sylfaen"/>
          <w:lang w:val="ka-GE"/>
        </w:rPr>
        <w:t xml:space="preserve">შშმ </w:t>
      </w:r>
      <w:r w:rsidR="00A57366" w:rsidRPr="00162047">
        <w:rPr>
          <w:rFonts w:ascii="Sylfaen" w:hAnsi="Sylfaen"/>
          <w:lang w:val="ka-GE"/>
        </w:rPr>
        <w:t>ბავშვია;</w:t>
      </w:r>
    </w:p>
    <w:p w:rsidR="00A57366" w:rsidRPr="00162047" w:rsidRDefault="00A57366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lang w:val="ka-GE"/>
        </w:rPr>
        <w:t>4. მარტოხელა მკვეთრად გამოხატული შშმ მშობელი (მ</w:t>
      </w:r>
      <w:r w:rsidR="00456E58" w:rsidRPr="00162047">
        <w:rPr>
          <w:rFonts w:ascii="Sylfaen" w:hAnsi="Sylfaen"/>
          <w:lang w:val="ka-GE"/>
        </w:rPr>
        <w:t>ზრუ</w:t>
      </w:r>
      <w:r w:rsidRPr="00162047">
        <w:rPr>
          <w:rFonts w:ascii="Sylfaen" w:hAnsi="Sylfaen"/>
          <w:lang w:val="ka-GE"/>
        </w:rPr>
        <w:t xml:space="preserve">ნველი/მეურვე) არასრულწლოვანი შვილებით; </w:t>
      </w:r>
    </w:p>
    <w:p w:rsidR="007073B4" w:rsidRPr="00162047" w:rsidRDefault="00456E58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</w:rPr>
        <w:t>5</w:t>
      </w:r>
      <w:r w:rsidR="007073B4" w:rsidRPr="00162047">
        <w:rPr>
          <w:rFonts w:ascii="Sylfaen" w:hAnsi="Sylfaen"/>
          <w:lang w:val="ka-GE"/>
        </w:rPr>
        <w:t xml:space="preserve">. </w:t>
      </w:r>
      <w:r w:rsidR="00A57366" w:rsidRPr="00162047">
        <w:rPr>
          <w:rFonts w:ascii="Sylfaen" w:hAnsi="Sylfaen"/>
          <w:lang w:val="ka-GE"/>
        </w:rPr>
        <w:t>არასრულწლოვანების,</w:t>
      </w:r>
      <w:r w:rsidR="007073B4" w:rsidRPr="00162047">
        <w:rPr>
          <w:rFonts w:ascii="Sylfaen" w:hAnsi="Sylfaen"/>
          <w:lang w:val="ka-GE"/>
        </w:rPr>
        <w:t xml:space="preserve"> </w:t>
      </w:r>
      <w:r w:rsidR="00A57366" w:rsidRPr="00162047">
        <w:rPr>
          <w:rFonts w:ascii="Sylfaen" w:hAnsi="Sylfaen"/>
          <w:lang w:val="ka-GE"/>
        </w:rPr>
        <w:t>მკვეთრად გამოხატული შშმ პირების ან/და სარეცელს მიჯაჭვული</w:t>
      </w:r>
      <w:r w:rsidR="00F66ED9">
        <w:rPr>
          <w:rFonts w:ascii="Sylfaen" w:hAnsi="Sylfaen"/>
        </w:rPr>
        <w:t>/</w:t>
      </w:r>
      <w:r w:rsidR="00F66ED9">
        <w:rPr>
          <w:rFonts w:ascii="Sylfaen" w:hAnsi="Sylfaen"/>
          <w:lang w:val="ka-GE"/>
        </w:rPr>
        <w:t>დაუხმარებლად გადაადგილება არ შეუძლია/სიცოცხლისათვის საშიში დაავადება</w:t>
      </w:r>
      <w:r w:rsidR="00162047">
        <w:rPr>
          <w:rFonts w:ascii="Sylfaen" w:hAnsi="Sylfaen"/>
          <w:lang w:val="ka-GE"/>
        </w:rPr>
        <w:t xml:space="preserve"> </w:t>
      </w:r>
      <w:r w:rsidR="00A57366" w:rsidRPr="00162047">
        <w:rPr>
          <w:rFonts w:ascii="Sylfaen" w:hAnsi="Sylfaen"/>
          <w:lang w:val="ka-GE"/>
        </w:rPr>
        <w:t xml:space="preserve">პირებისგან </w:t>
      </w:r>
      <w:r w:rsidR="007073B4" w:rsidRPr="00162047">
        <w:rPr>
          <w:rFonts w:ascii="Sylfaen" w:hAnsi="Sylfaen"/>
          <w:lang w:val="ka-GE"/>
        </w:rPr>
        <w:t>შემდგარი ოჯახი, სადაც მხოლოდ ერთი შრომისუნარიანი პირია</w:t>
      </w:r>
    </w:p>
    <w:p w:rsidR="00E94ABE" w:rsidRPr="00162047" w:rsidRDefault="00E94ABE" w:rsidP="00E94A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162047">
        <w:rPr>
          <w:rFonts w:ascii="Sylfaen" w:hAnsi="Sylfaen"/>
          <w:lang w:val="ka-GE"/>
        </w:rPr>
        <w:lastRenderedPageBreak/>
        <w:t>იმ შემთხვევაში თუ კომისიის უმრავლესობა მიიღებს დადებით გადაწყვეტილებას აღნიშნული სარეიტინგო ქულას შეამცირებს იმგვარად, რომ ოჯახი გახდეს დახმარების მიმღები, რაც თავის მხრივ, უნდა აისახოს ოჯახების სოციალურ-ეკონომიკური მდგომარეობის შეფასების მეთოდოლოგიაში (ფორმულაში), როგორც ცალკე ინდექსი. ამასთან, კომისიის გადაწყვეტილების ასახვა განხორციელდება კორექტირებისთვის განსაზღვრულ ვადაში (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სოციალურ-ეკონომიკური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მდგომარეობის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შეფასებიდან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მომდევნო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 90 (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ოთხმოცდაათი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დღის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162047">
        <w:rPr>
          <w:rFonts w:ascii="Sylfaen" w:eastAsia="Times New Roman" w:hAnsi="Sylfaen" w:cs="Sylfaen"/>
          <w:lang w:val="x-none" w:eastAsia="x-none"/>
        </w:rPr>
        <w:t>განმავლობაში</w:t>
      </w:r>
      <w:proofErr w:type="spellEnd"/>
      <w:r w:rsidRPr="00162047">
        <w:rPr>
          <w:rFonts w:ascii="Sylfaen" w:eastAsia="Times New Roman" w:hAnsi="Sylfaen" w:cs="Sylfaen"/>
          <w:lang w:val="x-none" w:eastAsia="x-none"/>
        </w:rPr>
        <w:t>.</w:t>
      </w:r>
      <w:r w:rsidRPr="00162047">
        <w:rPr>
          <w:rFonts w:ascii="Sylfaen" w:eastAsia="Times New Roman" w:hAnsi="Sylfaen" w:cs="Sylfaen"/>
          <w:lang w:val="ka-GE" w:eastAsia="x-none"/>
        </w:rPr>
        <w:t xml:space="preserve"> N126 დადგენილება).</w:t>
      </w:r>
    </w:p>
    <w:p w:rsidR="00E94ABE" w:rsidRPr="00162047" w:rsidRDefault="00E94ABE" w:rsidP="00E94ABE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b/>
          <w:lang w:val="ka-GE"/>
        </w:rPr>
        <w:t xml:space="preserve">ფორმულაში </w:t>
      </w:r>
      <w:r w:rsidRPr="00162047">
        <w:rPr>
          <w:rFonts w:ascii="Sylfaen" w:hAnsi="Sylfaen"/>
          <w:lang w:val="ka-GE"/>
        </w:rPr>
        <w:t>გაჩნდება ახალი ინდექსი, რომელიც ქულას დააკორექტირებს</w:t>
      </w:r>
      <w:r w:rsidR="00E00303" w:rsidRPr="00162047">
        <w:rPr>
          <w:rFonts w:ascii="Sylfaen" w:hAnsi="Sylfaen"/>
          <w:lang w:val="ka-GE"/>
        </w:rPr>
        <w:t xml:space="preserve"> კომისიის გადაწყვეტილების შემდეგ, რომელიც გაფორმდება ოქმის სახით. </w:t>
      </w:r>
      <w:r w:rsidRPr="00162047">
        <w:rPr>
          <w:rFonts w:ascii="Sylfaen" w:hAnsi="Sylfaen"/>
          <w:lang w:val="ka-GE"/>
        </w:rPr>
        <w:t xml:space="preserve"> </w:t>
      </w:r>
    </w:p>
    <w:p w:rsidR="007073B4" w:rsidRDefault="002E7490" w:rsidP="007073B4">
      <w:pPr>
        <w:jc w:val="both"/>
        <w:rPr>
          <w:rFonts w:ascii="Sylfaen" w:hAnsi="Sylfaen"/>
          <w:lang w:val="ka-GE"/>
        </w:rPr>
      </w:pPr>
      <w:r w:rsidRPr="00162047">
        <w:rPr>
          <w:rFonts w:ascii="Sylfaen" w:hAnsi="Sylfaen"/>
          <w:b/>
          <w:lang w:val="ka-GE"/>
        </w:rPr>
        <w:t>პროცესი</w:t>
      </w:r>
      <w:r w:rsidR="00B679B1">
        <w:rPr>
          <w:rFonts w:ascii="Sylfaen" w:hAnsi="Sylfaen"/>
          <w:b/>
          <w:lang w:val="ka-GE"/>
        </w:rPr>
        <w:t xml:space="preserve"> </w:t>
      </w:r>
      <w:r w:rsidR="00F66ED9">
        <w:rPr>
          <w:rFonts w:ascii="Sylfaen" w:hAnsi="Sylfaen"/>
          <w:lang w:val="ka-GE"/>
        </w:rPr>
        <w:t xml:space="preserve">მიდის ადმინისტრირების არსებული წესის თანახმად, </w:t>
      </w:r>
      <w:r w:rsidR="007073B4" w:rsidRPr="00162047">
        <w:rPr>
          <w:rFonts w:ascii="Sylfaen" w:hAnsi="Sylfaen"/>
          <w:lang w:val="ka-GE"/>
        </w:rPr>
        <w:t xml:space="preserve">სააგენტოს ცენტრალური ოფისი </w:t>
      </w:r>
      <w:r w:rsidR="00B679B1">
        <w:rPr>
          <w:rFonts w:ascii="Sylfaen" w:hAnsi="Sylfaen"/>
          <w:lang w:val="ka-GE"/>
        </w:rPr>
        <w:t>რეგიონულ</w:t>
      </w:r>
      <w:r w:rsidR="007073B4" w:rsidRPr="00162047">
        <w:rPr>
          <w:rFonts w:ascii="Sylfaen" w:hAnsi="Sylfaen"/>
          <w:lang w:val="ka-GE"/>
        </w:rPr>
        <w:t xml:space="preserve"> ცენტრს უგზავნის </w:t>
      </w:r>
      <w:r w:rsidR="00F66ED9">
        <w:rPr>
          <w:rFonts w:ascii="Sylfaen" w:hAnsi="Sylfaen"/>
          <w:lang w:val="ka-GE"/>
        </w:rPr>
        <w:t>გენერირებულ</w:t>
      </w:r>
      <w:r w:rsidR="007073B4" w:rsidRPr="00162047">
        <w:rPr>
          <w:rFonts w:ascii="Sylfaen" w:hAnsi="Sylfaen"/>
          <w:lang w:val="ka-GE"/>
        </w:rPr>
        <w:t xml:space="preserve"> სიას</w:t>
      </w:r>
      <w:r w:rsidR="00F66ED9">
        <w:rPr>
          <w:rFonts w:ascii="Sylfaen" w:hAnsi="Sylfaen"/>
          <w:lang w:val="ka-GE"/>
        </w:rPr>
        <w:t xml:space="preserve"> და </w:t>
      </w:r>
      <w:r w:rsidR="00B679B1">
        <w:rPr>
          <w:rFonts w:ascii="Sylfaen" w:hAnsi="Sylfaen"/>
          <w:lang w:val="ka-GE"/>
        </w:rPr>
        <w:t>რენიონული</w:t>
      </w:r>
      <w:r w:rsidR="00F66ED9">
        <w:rPr>
          <w:rFonts w:ascii="Sylfaen" w:hAnsi="Sylfaen"/>
          <w:lang w:val="ka-GE"/>
        </w:rPr>
        <w:t xml:space="preserve"> ცენტრი, კომისიაზე განხილვის მიზნით ახდენს იმ ოჯახების იდენტიფიცირებას</w:t>
      </w:r>
      <w:r w:rsidR="00EC7E76" w:rsidRPr="00162047">
        <w:rPr>
          <w:rFonts w:ascii="Sylfaen" w:hAnsi="Sylfaen"/>
          <w:lang w:val="ka-GE"/>
        </w:rPr>
        <w:t>, რომლებიც აკმაყოფილებენ კრიტერიუმებს</w:t>
      </w:r>
      <w:r w:rsidR="00F66ED9">
        <w:rPr>
          <w:rFonts w:ascii="Sylfaen" w:hAnsi="Sylfaen"/>
          <w:lang w:val="ka-GE"/>
        </w:rPr>
        <w:t xml:space="preserve"> (სამიზნე ჯგუფი, </w:t>
      </w:r>
      <w:r w:rsidR="008001B2" w:rsidRPr="00162047">
        <w:rPr>
          <w:rFonts w:ascii="Sylfaen" w:hAnsi="Sylfaen"/>
          <w:lang w:val="ka-GE"/>
        </w:rPr>
        <w:t>სარეიტინგო ქულა</w:t>
      </w:r>
      <w:r w:rsidRPr="00162047">
        <w:rPr>
          <w:rFonts w:ascii="Sylfaen" w:hAnsi="Sylfaen"/>
          <w:lang w:val="ka-GE"/>
        </w:rPr>
        <w:t xml:space="preserve">, </w:t>
      </w:r>
      <w:r w:rsidR="00126337">
        <w:rPr>
          <w:rFonts w:ascii="Sylfaen" w:hAnsi="Sylfaen"/>
          <w:lang w:val="ka-GE"/>
        </w:rPr>
        <w:t xml:space="preserve">სოციალური </w:t>
      </w:r>
      <w:r w:rsidR="001E077F" w:rsidRPr="00162047">
        <w:rPr>
          <w:rFonts w:ascii="Sylfaen" w:hAnsi="Sylfaen"/>
          <w:lang w:val="ka-GE"/>
        </w:rPr>
        <w:t>აგ</w:t>
      </w:r>
      <w:r w:rsidRPr="00162047">
        <w:rPr>
          <w:rFonts w:ascii="Sylfaen" w:hAnsi="Sylfaen"/>
          <w:lang w:val="ka-GE"/>
        </w:rPr>
        <w:t>ე</w:t>
      </w:r>
      <w:r w:rsidR="001E077F" w:rsidRPr="00162047">
        <w:rPr>
          <w:rFonts w:ascii="Sylfaen" w:hAnsi="Sylfaen"/>
          <w:lang w:val="ka-GE"/>
        </w:rPr>
        <w:t>ნ</w:t>
      </w:r>
      <w:r w:rsidRPr="00162047">
        <w:rPr>
          <w:rFonts w:ascii="Sylfaen" w:hAnsi="Sylfaen"/>
          <w:lang w:val="ka-GE"/>
        </w:rPr>
        <w:t>ტის შეფასება არის „ღატაკი“</w:t>
      </w:r>
      <w:r w:rsidR="00126337">
        <w:rPr>
          <w:rFonts w:ascii="Sylfaen" w:hAnsi="Sylfaen"/>
          <w:lang w:val="ka-GE"/>
        </w:rPr>
        <w:t>)</w:t>
      </w:r>
      <w:r w:rsidRPr="00162047">
        <w:rPr>
          <w:rFonts w:ascii="Sylfaen" w:hAnsi="Sylfaen"/>
          <w:lang w:val="ka-GE"/>
        </w:rPr>
        <w:t xml:space="preserve"> და </w:t>
      </w:r>
      <w:r w:rsidR="00126337">
        <w:rPr>
          <w:rFonts w:ascii="Sylfaen" w:hAnsi="Sylfaen"/>
          <w:lang w:val="ka-GE"/>
        </w:rPr>
        <w:t xml:space="preserve">ამზადებს მასალებს კომისიაზე განსახილველად. </w:t>
      </w:r>
      <w:r w:rsidR="00B679B1">
        <w:rPr>
          <w:rFonts w:ascii="Sylfaen" w:hAnsi="Sylfaen"/>
          <w:lang w:val="ka-GE"/>
        </w:rPr>
        <w:t xml:space="preserve">ამასთან, ოჯახს თვითონაც შეეძლება მიმართოს სააგენტოს და მოითხოვოს კომისიაზე განხილვა და იმ შემთხვევაში თუ ოჯახი დააკმაყოფილებს კრიტერიუმებს, კონკრეტული ოჯახის ქეისი განხილულ იქნება კომისიაზე. </w:t>
      </w:r>
    </w:p>
    <w:p w:rsidR="007073B4" w:rsidRPr="00EC7E76" w:rsidRDefault="007073B4" w:rsidP="00EC7E76">
      <w:pPr>
        <w:jc w:val="both"/>
        <w:rPr>
          <w:rFonts w:ascii="Sylfaen" w:hAnsi="Sylfaen"/>
          <w:b/>
          <w:lang w:val="ka-GE"/>
        </w:rPr>
      </w:pPr>
    </w:p>
    <w:sectPr w:rsidR="007073B4" w:rsidRPr="00EC7E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D25"/>
    <w:multiLevelType w:val="hybridMultilevel"/>
    <w:tmpl w:val="3BCC5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515BF"/>
    <w:multiLevelType w:val="hybridMultilevel"/>
    <w:tmpl w:val="E650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50"/>
    <w:rsid w:val="00126337"/>
    <w:rsid w:val="00130F8E"/>
    <w:rsid w:val="00162047"/>
    <w:rsid w:val="001E077F"/>
    <w:rsid w:val="00285E9D"/>
    <w:rsid w:val="002E02D1"/>
    <w:rsid w:val="002E7490"/>
    <w:rsid w:val="003A0377"/>
    <w:rsid w:val="00456E58"/>
    <w:rsid w:val="00570E0A"/>
    <w:rsid w:val="00662BDA"/>
    <w:rsid w:val="006C0820"/>
    <w:rsid w:val="006D4C32"/>
    <w:rsid w:val="006F60FF"/>
    <w:rsid w:val="007073B4"/>
    <w:rsid w:val="008001B2"/>
    <w:rsid w:val="00915E45"/>
    <w:rsid w:val="009839C1"/>
    <w:rsid w:val="00A57366"/>
    <w:rsid w:val="00AC24D1"/>
    <w:rsid w:val="00B14A42"/>
    <w:rsid w:val="00B64D7B"/>
    <w:rsid w:val="00B679B1"/>
    <w:rsid w:val="00BF1316"/>
    <w:rsid w:val="00D70D1A"/>
    <w:rsid w:val="00E00303"/>
    <w:rsid w:val="00E814EC"/>
    <w:rsid w:val="00E94ABE"/>
    <w:rsid w:val="00EC1050"/>
    <w:rsid w:val="00EC7E76"/>
    <w:rsid w:val="00F06850"/>
    <w:rsid w:val="00F66ED9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8BCC"/>
  <w15:docId w15:val="{39F4650D-7043-4F74-BCD9-C0A7781A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2635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Nino Odisharia</cp:lastModifiedBy>
  <cp:revision>2</cp:revision>
  <cp:lastPrinted>2016-05-17T12:41:00Z</cp:lastPrinted>
  <dcterms:created xsi:type="dcterms:W3CDTF">2019-01-15T10:59:00Z</dcterms:created>
  <dcterms:modified xsi:type="dcterms:W3CDTF">2019-01-15T10:59:00Z</dcterms:modified>
</cp:coreProperties>
</file>